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930A">
      <w:pPr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0D4FDFA3"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邯郸市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强制性清洁生产审核企业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待补充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名单（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家）</w:t>
      </w:r>
    </w:p>
    <w:tbl>
      <w:tblPr>
        <w:tblStyle w:val="4"/>
        <w:tblW w:w="4996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187"/>
        <w:gridCol w:w="842"/>
        <w:gridCol w:w="1055"/>
        <w:gridCol w:w="2759"/>
        <w:gridCol w:w="2334"/>
        <w:gridCol w:w="1466"/>
        <w:gridCol w:w="1802"/>
      </w:tblGrid>
      <w:tr w14:paraId="128357F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262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0B1B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1A1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6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5E76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81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64E8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982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58A1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行业大类名称</w:t>
            </w:r>
          </w:p>
        </w:tc>
        <w:tc>
          <w:tcPr>
            <w:tcW w:w="832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270C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456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69C5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4" w:type="pct"/>
            <w:tcBorders>
              <w:bottom w:val="single" w:color="000000" w:sz="12" w:space="0"/>
            </w:tcBorders>
            <w:shd w:val="clear" w:color="auto" w:fill="9ED3A3" w:themeFill="background1" w:themeFillShade="D8"/>
            <w:noWrap/>
            <w:vAlign w:val="center"/>
          </w:tcPr>
          <w:p w14:paraId="60A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</w:tr>
      <w:tr w14:paraId="5E473A3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33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8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邯郸合益陶瓷有限公司峰峰矿区</w:t>
            </w:r>
          </w:p>
          <w:p w14:paraId="2F8F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大沟港分厂</w:t>
            </w:r>
          </w:p>
        </w:tc>
        <w:tc>
          <w:tcPr>
            <w:tcW w:w="306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82" w:type="pct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66D9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32" w:type="pct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705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日用陶瓷制品制造</w:t>
            </w:r>
          </w:p>
        </w:tc>
        <w:tc>
          <w:tcPr>
            <w:tcW w:w="456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2021年第二批</w:t>
            </w:r>
          </w:p>
        </w:tc>
        <w:tc>
          <w:tcPr>
            <w:tcW w:w="644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202113040600011</w:t>
            </w:r>
          </w:p>
        </w:tc>
      </w:tr>
      <w:tr w14:paraId="0EE9D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7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邯郸市峰峰矿区日生洗煤厂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B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D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4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B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202313040600004</w:t>
            </w:r>
          </w:p>
        </w:tc>
      </w:tr>
      <w:tr w14:paraId="612F61D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793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462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邱县新源供热有限公司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84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74F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479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3E5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BE8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CCC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202313043000001</w:t>
            </w:r>
          </w:p>
        </w:tc>
      </w:tr>
      <w:tr w14:paraId="7FC3A0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64A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D7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邯郸市龙翔煤业有限责任公司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940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90C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4C8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DDA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4F0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5E6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202313042600001</w:t>
            </w:r>
          </w:p>
        </w:tc>
      </w:tr>
      <w:tr w14:paraId="236F31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3C7C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03D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涉县东方煤炭经销有限公司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BD6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3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647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4C3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03E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47C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202313042600001</w:t>
            </w:r>
          </w:p>
        </w:tc>
      </w:tr>
      <w:tr w14:paraId="2015621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382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4F7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武安市民生洗煤有限公司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5F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6E2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82" w:type="pct"/>
            <w:shd w:val="clear" w:color="auto" w:fill="FFFFFF"/>
            <w:vAlign w:val="center"/>
          </w:tcPr>
          <w:p w14:paraId="0AB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32" w:type="pct"/>
            <w:shd w:val="clear" w:color="auto" w:fill="FFFFFF"/>
            <w:vAlign w:val="center"/>
          </w:tcPr>
          <w:p w14:paraId="144B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AE6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2D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202313048100006</w:t>
            </w:r>
          </w:p>
        </w:tc>
      </w:tr>
      <w:tr w14:paraId="5B18191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05F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7C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武安市鑫悦物资有限公司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0D0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356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82" w:type="pct"/>
            <w:shd w:val="clear" w:color="auto" w:fill="FFFFFF"/>
            <w:vAlign w:val="center"/>
          </w:tcPr>
          <w:p w14:paraId="3661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32" w:type="pct"/>
            <w:shd w:val="clear" w:color="auto" w:fill="FFFFFF"/>
            <w:vAlign w:val="center"/>
          </w:tcPr>
          <w:p w14:paraId="4A0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F1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11C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202313048100006</w:t>
            </w:r>
          </w:p>
        </w:tc>
      </w:tr>
      <w:tr w14:paraId="6AAC28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3F18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76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邯郸市科聚保温材料有限公司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694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479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9B6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B9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隔热和隔音材料制造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739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F54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202313040800002</w:t>
            </w:r>
          </w:p>
        </w:tc>
      </w:tr>
      <w:tr w14:paraId="5FEC46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669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86F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永年县立业化工产品科技开发</w:t>
            </w:r>
          </w:p>
          <w:p w14:paraId="3387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AD2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15A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C7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25E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14D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2022年第一批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6E7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202313040800002</w:t>
            </w:r>
          </w:p>
        </w:tc>
      </w:tr>
      <w:tr w14:paraId="369AE11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001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743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邯郸市多元化工有限公司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B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100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丛台区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BB9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3DA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无机盐制造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87D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457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202313040300001</w:t>
            </w:r>
          </w:p>
        </w:tc>
      </w:tr>
      <w:tr w14:paraId="305A610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60A8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F24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河北天择重型机械有限公司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0F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815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DE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0F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矿山机械制造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057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E29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202313040600002</w:t>
            </w:r>
          </w:p>
        </w:tc>
      </w:tr>
      <w:tr w14:paraId="2128D90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shd w:val="clear" w:color="auto" w:fill="auto"/>
            <w:vAlign w:val="center"/>
          </w:tcPr>
          <w:p w14:paraId="371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4F99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魏县德尚环保有限公司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8D8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邯郸市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264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B6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B98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生物质能发电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A59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3E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202313043400001</w:t>
            </w:r>
          </w:p>
        </w:tc>
      </w:tr>
    </w:tbl>
    <w:p w14:paraId="69D57D52">
      <w:pPr>
        <w:rPr>
          <w:highlight w:val="none"/>
        </w:rPr>
      </w:pPr>
    </w:p>
    <w:sectPr>
      <w:footerReference r:id="rId3" w:type="default"/>
      <w:pgSz w:w="16838" w:h="11906" w:orient="landscape"/>
      <w:pgMar w:top="1803" w:right="1440" w:bottom="168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B17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DE8F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DE8F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F1EFC"/>
    <w:rsid w:val="01393E06"/>
    <w:rsid w:val="075337D4"/>
    <w:rsid w:val="134B6922"/>
    <w:rsid w:val="1797194C"/>
    <w:rsid w:val="1CB533A4"/>
    <w:rsid w:val="1D561A2F"/>
    <w:rsid w:val="1E2A59B0"/>
    <w:rsid w:val="216E2604"/>
    <w:rsid w:val="22FF1EFC"/>
    <w:rsid w:val="25EB5A63"/>
    <w:rsid w:val="2F352494"/>
    <w:rsid w:val="313E5C07"/>
    <w:rsid w:val="317E6AC1"/>
    <w:rsid w:val="3770300F"/>
    <w:rsid w:val="3C3178A8"/>
    <w:rsid w:val="3C7F0E81"/>
    <w:rsid w:val="3E146D52"/>
    <w:rsid w:val="3EC3599D"/>
    <w:rsid w:val="42C966FC"/>
    <w:rsid w:val="46D63D94"/>
    <w:rsid w:val="477A0BC3"/>
    <w:rsid w:val="48ED6E34"/>
    <w:rsid w:val="4E364441"/>
    <w:rsid w:val="4F774014"/>
    <w:rsid w:val="596B5566"/>
    <w:rsid w:val="599B4709"/>
    <w:rsid w:val="5D48486E"/>
    <w:rsid w:val="5FDDFAD3"/>
    <w:rsid w:val="618E7530"/>
    <w:rsid w:val="6367429A"/>
    <w:rsid w:val="6578453C"/>
    <w:rsid w:val="6ACD0A46"/>
    <w:rsid w:val="6C0D4AD4"/>
    <w:rsid w:val="6ECF0E39"/>
    <w:rsid w:val="7D9879F5"/>
    <w:rsid w:val="7E002EC9"/>
    <w:rsid w:val="94EF2CFA"/>
    <w:rsid w:val="DA1D06F0"/>
    <w:rsid w:val="F7FF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752</Characters>
  <Lines>0</Lines>
  <Paragraphs>0</Paragraphs>
  <TotalTime>0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2025-03-07T09:48:00Z</dcterms:created>
  <dc:creator>刘洁</dc:creator>
  <cp:lastModifiedBy>QGL</cp:lastModifiedBy>
  <cp:lastPrinted>2025-04-09T03:05:00Z</cp:lastPrinted>
  <dcterms:modified xsi:type="dcterms:W3CDTF">2025-04-09T06:54:46Z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F7E34AF051B74287B220C8731E8D28DB_13</vt:lpwstr>
  </property>
  <property fmtid="{D5CDD505-2E9C-101B-9397-08002B2CF9AE}" pid="4" name="KSOTemplateDocerSaveRecord">
    <vt:lpwstr>eyJoZGlkIjoiZjdjZDYwMjE2MWI4MTQyMzY0NTY0OGE4ZWZlYzc2YTAiLCJ1c2VySWQiOiIzMjUzMzA4ODkifQ==</vt:lpwstr>
  </property>
</Properties>
</file>